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5A12" w14:textId="2B35DB18" w:rsidR="00B53A57" w:rsidRDefault="00B53A57" w:rsidP="00B53A57">
      <w:pPr>
        <w:jc w:val="center"/>
      </w:pPr>
      <w:r>
        <w:rPr>
          <w:noProof/>
        </w:rPr>
        <w:drawing>
          <wp:inline distT="0" distB="0" distL="0" distR="0" wp14:anchorId="1E994EDC" wp14:editId="0EE3488E">
            <wp:extent cx="3971925" cy="1076325"/>
            <wp:effectExtent l="0" t="0" r="9525" b="9525"/>
            <wp:docPr id="1475538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5324" w14:textId="570B5479" w:rsidR="00651853" w:rsidRPr="00B53A57" w:rsidRDefault="00B53A57" w:rsidP="00B53A57">
      <w:pPr>
        <w:jc w:val="center"/>
        <w:rPr>
          <w:rFonts w:ascii="Quicksand" w:hAnsi="Quicksand" w:cs="Poppins"/>
          <w:b/>
          <w:bCs/>
          <w:color w:val="3A3A3A"/>
          <w:sz w:val="36"/>
          <w:szCs w:val="36"/>
        </w:rPr>
      </w:pPr>
      <w:r w:rsidRPr="00B53A57">
        <w:rPr>
          <w:rFonts w:ascii="Quicksand" w:hAnsi="Quicksand" w:cs="Poppins"/>
          <w:b/>
          <w:bCs/>
          <w:color w:val="3A3A3A"/>
          <w:sz w:val="36"/>
          <w:szCs w:val="36"/>
        </w:rPr>
        <w:t>SAVE THE DATE</w:t>
      </w:r>
    </w:p>
    <w:p w14:paraId="58697338" w14:textId="137AC720" w:rsidR="00B53A57" w:rsidRPr="00ED7E04" w:rsidRDefault="00B53A57" w:rsidP="00B53A57">
      <w:pPr>
        <w:shd w:val="clear" w:color="auto" w:fill="FFFFFF"/>
        <w:textAlignment w:val="center"/>
        <w:outlineLvl w:val="1"/>
        <w:rPr>
          <w:rFonts w:ascii="Mulish" w:eastAsia="Times New Roman" w:hAnsi="Mulish" w:cs="Arial"/>
          <w:color w:val="000000" w:themeColor="text1"/>
        </w:rPr>
      </w:pPr>
      <w:r w:rsidRPr="00ED7E04">
        <w:rPr>
          <w:rFonts w:ascii="Mulish" w:eastAsia="Times New Roman" w:hAnsi="Mulish" w:cs="Arial"/>
          <w:color w:val="000000" w:themeColor="text1"/>
        </w:rPr>
        <w:t>We are thrilled to announce the 202</w:t>
      </w:r>
      <w:r>
        <w:rPr>
          <w:rFonts w:ascii="Mulish" w:eastAsia="Times New Roman" w:hAnsi="Mulish" w:cs="Arial"/>
          <w:color w:val="000000" w:themeColor="text1"/>
        </w:rPr>
        <w:t>5</w:t>
      </w:r>
      <w:r w:rsidRPr="00ED7E04">
        <w:rPr>
          <w:rFonts w:ascii="Mulish" w:eastAsia="Times New Roman" w:hAnsi="Mulish" w:cs="Arial"/>
          <w:color w:val="000000" w:themeColor="text1"/>
        </w:rPr>
        <w:t xml:space="preserve"> SFQC Infant/Toddler Conference, coming </w:t>
      </w:r>
      <w:r>
        <w:rPr>
          <w:rFonts w:ascii="Mulish" w:eastAsia="Times New Roman" w:hAnsi="Mulish" w:cs="Arial"/>
          <w:color w:val="000000" w:themeColor="text1"/>
        </w:rPr>
        <w:t xml:space="preserve">this </w:t>
      </w:r>
      <w:r w:rsidRPr="00ED7E04">
        <w:rPr>
          <w:rFonts w:ascii="Mulish" w:eastAsia="Times New Roman" w:hAnsi="Mulish" w:cs="Arial"/>
          <w:color w:val="000000" w:themeColor="text1"/>
        </w:rPr>
        <w:t>June!</w:t>
      </w:r>
    </w:p>
    <w:p w14:paraId="2EC51ECD" w14:textId="6835D603" w:rsidR="00B53A57" w:rsidRPr="00B53A57" w:rsidRDefault="00B53A57" w:rsidP="00B53A57">
      <w:pPr>
        <w:shd w:val="clear" w:color="auto" w:fill="FFFFFF"/>
        <w:textAlignment w:val="center"/>
        <w:outlineLvl w:val="1"/>
        <w:rPr>
          <w:rFonts w:ascii="Mulish" w:eastAsia="Times New Roman" w:hAnsi="Mulish" w:cs="Arial"/>
          <w:i/>
          <w:iCs/>
          <w:color w:val="000000" w:themeColor="text1"/>
        </w:rPr>
      </w:pPr>
      <w:r w:rsidRPr="00ED7E04">
        <w:rPr>
          <w:rFonts w:ascii="Mulish" w:eastAsia="Times New Roman" w:hAnsi="Mulish" w:cs="Arial"/>
          <w:color w:val="000000" w:themeColor="text1"/>
        </w:rPr>
        <w:t xml:space="preserve">SFQC’s </w:t>
      </w:r>
      <w:r>
        <w:rPr>
          <w:rFonts w:ascii="Mulish" w:eastAsia="Times New Roman" w:hAnsi="Mulish" w:cs="Arial"/>
          <w:color w:val="000000" w:themeColor="text1"/>
        </w:rPr>
        <w:t>third</w:t>
      </w:r>
      <w:r w:rsidRPr="00ED7E04">
        <w:rPr>
          <w:rFonts w:ascii="Mulish" w:eastAsia="Times New Roman" w:hAnsi="Mulish" w:cs="Arial"/>
          <w:color w:val="000000" w:themeColor="text1"/>
        </w:rPr>
        <w:t xml:space="preserve"> annual conference is a two-day event designed especially for early educators </w:t>
      </w:r>
      <w:r>
        <w:rPr>
          <w:rFonts w:ascii="Mulish" w:eastAsia="Times New Roman" w:hAnsi="Mulish" w:cs="Arial"/>
          <w:color w:val="000000" w:themeColor="text1"/>
        </w:rPr>
        <w:t>working with</w:t>
      </w:r>
      <w:r w:rsidRPr="00ED7E04">
        <w:rPr>
          <w:rFonts w:ascii="Mulish" w:eastAsia="Times New Roman" w:hAnsi="Mulish" w:cs="Arial"/>
          <w:color w:val="000000" w:themeColor="text1"/>
        </w:rPr>
        <w:t xml:space="preserve"> children </w:t>
      </w:r>
      <w:r>
        <w:rPr>
          <w:rFonts w:ascii="Mulish" w:eastAsia="Times New Roman" w:hAnsi="Mulish" w:cs="Arial"/>
          <w:color w:val="000000" w:themeColor="text1"/>
        </w:rPr>
        <w:t xml:space="preserve">from </w:t>
      </w:r>
      <w:r w:rsidRPr="00ED7E04">
        <w:rPr>
          <w:rFonts w:ascii="Mulish" w:eastAsia="Times New Roman" w:hAnsi="Mulish" w:cs="Arial"/>
          <w:color w:val="000000" w:themeColor="text1"/>
        </w:rPr>
        <w:t>birth to age 3.</w:t>
      </w:r>
    </w:p>
    <w:p w14:paraId="5B3B7816" w14:textId="77777777" w:rsidR="00B53A57" w:rsidRDefault="00B53A57" w:rsidP="00B53A57">
      <w:pPr>
        <w:shd w:val="clear" w:color="auto" w:fill="FFFFFF"/>
        <w:textAlignment w:val="center"/>
        <w:outlineLvl w:val="1"/>
        <w:rPr>
          <w:rFonts w:ascii="Mulish" w:eastAsia="Times New Roman" w:hAnsi="Mulish" w:cs="Arial"/>
          <w:color w:val="000000" w:themeColor="text1"/>
        </w:rPr>
      </w:pPr>
      <w:r>
        <w:rPr>
          <w:rFonts w:ascii="Mulish" w:eastAsia="Times New Roman" w:hAnsi="Mulish" w:cs="Arial"/>
          <w:color w:val="000000" w:themeColor="text1"/>
        </w:rPr>
        <w:t>Join us</w:t>
      </w:r>
      <w:r w:rsidRPr="00ED7E04">
        <w:rPr>
          <w:rFonts w:ascii="Mulish" w:eastAsia="Times New Roman" w:hAnsi="Mulish" w:cs="Arial"/>
          <w:color w:val="000000" w:themeColor="text1"/>
        </w:rPr>
        <w:t xml:space="preserve"> Friday, June </w:t>
      </w:r>
      <w:r>
        <w:rPr>
          <w:rFonts w:ascii="Mulish" w:eastAsia="Times New Roman" w:hAnsi="Mulish" w:cs="Arial"/>
          <w:color w:val="000000" w:themeColor="text1"/>
        </w:rPr>
        <w:t>13</w:t>
      </w:r>
      <w:r w:rsidRPr="00ED7E04">
        <w:rPr>
          <w:rFonts w:ascii="Mulish" w:eastAsia="Times New Roman" w:hAnsi="Mulish" w:cs="Arial"/>
          <w:color w:val="000000" w:themeColor="text1"/>
        </w:rPr>
        <w:t xml:space="preserve">, and Saturday, June </w:t>
      </w:r>
      <w:r>
        <w:rPr>
          <w:rFonts w:ascii="Mulish" w:eastAsia="Times New Roman" w:hAnsi="Mulish" w:cs="Arial"/>
          <w:color w:val="000000" w:themeColor="text1"/>
        </w:rPr>
        <w:t>14</w:t>
      </w:r>
      <w:r w:rsidRPr="00ED7E04">
        <w:rPr>
          <w:rFonts w:ascii="Mulish" w:eastAsia="Times New Roman" w:hAnsi="Mulish" w:cs="Arial"/>
          <w:color w:val="000000" w:themeColor="text1"/>
        </w:rPr>
        <w:t xml:space="preserve">, at the </w:t>
      </w:r>
      <w:r>
        <w:rPr>
          <w:rFonts w:ascii="Mulish" w:eastAsia="Times New Roman" w:hAnsi="Mulish" w:cs="Arial"/>
          <w:color w:val="000000" w:themeColor="text1"/>
        </w:rPr>
        <w:t>SFO Marriott Waterfront</w:t>
      </w:r>
      <w:r w:rsidRPr="00ED7E04">
        <w:rPr>
          <w:rFonts w:ascii="Mulish" w:eastAsia="Times New Roman" w:hAnsi="Mulish" w:cs="Arial"/>
          <w:color w:val="000000" w:themeColor="text1"/>
        </w:rPr>
        <w:t xml:space="preserve">. We strongly encourage educators, supervisors/administrators, coaches, and consultants serving infants and toddlers to participate in this important event. </w:t>
      </w:r>
    </w:p>
    <w:p w14:paraId="276731E8" w14:textId="77777777" w:rsidR="00B53A57" w:rsidRPr="00C375A4" w:rsidRDefault="00B53A57" w:rsidP="00B53A57">
      <w:pPr>
        <w:shd w:val="clear" w:color="auto" w:fill="FFFFFF"/>
        <w:textAlignment w:val="center"/>
        <w:outlineLvl w:val="1"/>
        <w:rPr>
          <w:rFonts w:ascii="Mulish" w:eastAsia="Times New Roman" w:hAnsi="Mulish" w:cs="Arial"/>
          <w:i/>
          <w:iCs/>
          <w:color w:val="000000" w:themeColor="text1"/>
        </w:rPr>
      </w:pPr>
      <w:r>
        <w:rPr>
          <w:rFonts w:ascii="Mulish" w:eastAsia="Times New Roman" w:hAnsi="Mulish" w:cs="Arial"/>
          <w:i/>
          <w:iCs/>
          <w:color w:val="000000" w:themeColor="text1"/>
        </w:rPr>
        <w:t>New for 2025: we are pleased to introduce a special topics pre-conference session on Thursday, June 12, 12:30-4:30 pm, focusing on a specific context for understanding and integrating attachment theory. Our 2025 special topics session is entitled “Attachment in Context: Supporting Children with Autism Spectrum Disorder” and is limited to 60 participants. The pre-conference session is only open to attendees of the regular conference and a separate registration will be required.</w:t>
      </w:r>
    </w:p>
    <w:p w14:paraId="26B73BE5" w14:textId="058DC210" w:rsidR="00B53A57" w:rsidRDefault="001A03DB" w:rsidP="00B53A57">
      <w:pPr>
        <w:rPr>
          <w:rFonts w:ascii="Mulish" w:eastAsia="Times New Roman" w:hAnsi="Mulish" w:cs="Arial"/>
        </w:rPr>
      </w:pPr>
      <w:r>
        <w:rPr>
          <w:rFonts w:ascii="Mulish" w:eastAsia="Times New Roman" w:hAnsi="Mulish" w:cs="Arial"/>
          <w:color w:val="000000" w:themeColor="text1"/>
        </w:rPr>
        <w:t>For more information v</w:t>
      </w:r>
      <w:r w:rsidR="00B53A57" w:rsidRPr="00ED7E04">
        <w:rPr>
          <w:rFonts w:ascii="Mulish" w:eastAsia="Times New Roman" w:hAnsi="Mulish" w:cs="Arial"/>
          <w:color w:val="000000" w:themeColor="text1"/>
        </w:rPr>
        <w:t xml:space="preserve">isit our conference website </w:t>
      </w:r>
      <w:hyperlink r:id="rId5" w:history="1">
        <w:r w:rsidR="00B53A57" w:rsidRPr="00B53A57">
          <w:rPr>
            <w:rStyle w:val="Hyperlink"/>
            <w:rFonts w:ascii="Mulish" w:eastAsia="Times New Roman" w:hAnsi="Mulish" w:cs="Arial"/>
          </w:rPr>
          <w:t>https://sfdec.org/2025-infant-toddler-conference/</w:t>
        </w:r>
      </w:hyperlink>
      <w:r w:rsidR="00B53A57">
        <w:rPr>
          <w:rFonts w:ascii="Mulish" w:eastAsia="Times New Roman" w:hAnsi="Mulish" w:cs="Arial"/>
        </w:rPr>
        <w:t xml:space="preserve"> </w:t>
      </w:r>
    </w:p>
    <w:p w14:paraId="7DB4FA3E" w14:textId="77777777" w:rsidR="00B53A57" w:rsidRDefault="00B53A57" w:rsidP="00B53A57">
      <w:pPr>
        <w:rPr>
          <w:rFonts w:ascii="Mulish" w:eastAsia="Times New Roman" w:hAnsi="Mulish" w:cs="Arial"/>
        </w:rPr>
      </w:pPr>
    </w:p>
    <w:p w14:paraId="5EB22DA2" w14:textId="77777777" w:rsidR="00B53A57" w:rsidRPr="00B53A57" w:rsidRDefault="00B53A57" w:rsidP="00B53A57">
      <w:pPr>
        <w:jc w:val="center"/>
        <w:rPr>
          <w:rFonts w:ascii="Quicksand" w:hAnsi="Quicksand"/>
          <w:b/>
          <w:bCs/>
          <w:sz w:val="36"/>
          <w:szCs w:val="36"/>
          <w:lang w:val="es-US"/>
        </w:rPr>
      </w:pPr>
      <w:r w:rsidRPr="00B53A57">
        <w:rPr>
          <w:rFonts w:ascii="Quicksand" w:hAnsi="Quicksand"/>
          <w:b/>
          <w:bCs/>
          <w:sz w:val="36"/>
          <w:szCs w:val="36"/>
          <w:lang w:val="es-US"/>
        </w:rPr>
        <w:t>Reserve la fecha</w:t>
      </w:r>
    </w:p>
    <w:p w14:paraId="5E1DCD76" w14:textId="77777777" w:rsidR="00B53A57" w:rsidRPr="00B53A57" w:rsidRDefault="00B53A57" w:rsidP="00B53A57">
      <w:pPr>
        <w:rPr>
          <w:rFonts w:ascii="Mulish" w:hAnsi="Mulish"/>
          <w:lang w:val="es-US"/>
        </w:rPr>
      </w:pPr>
      <w:r w:rsidRPr="00B53A57">
        <w:rPr>
          <w:rFonts w:ascii="Mulish" w:hAnsi="Mulish"/>
          <w:lang w:val="es-US"/>
        </w:rPr>
        <w:t>¡Nos complace mucho anunciar el Congreso de la Primera Infancia SFQC 2025, que se celebrará el próximo junio!</w:t>
      </w:r>
    </w:p>
    <w:p w14:paraId="55E391CA" w14:textId="77777777" w:rsidR="00B53A57" w:rsidRPr="00B53A57" w:rsidRDefault="00B53A57" w:rsidP="00B53A57">
      <w:pPr>
        <w:rPr>
          <w:rFonts w:ascii="Mulish" w:hAnsi="Mulish"/>
          <w:i/>
          <w:iCs/>
          <w:lang w:val="es-US"/>
        </w:rPr>
      </w:pPr>
      <w:r w:rsidRPr="00B53A57">
        <w:rPr>
          <w:rFonts w:ascii="Mulish" w:hAnsi="Mulish"/>
          <w:lang w:val="es-US"/>
        </w:rPr>
        <w:t>El tercer congreso anual de SFQC es un evento de dos días diseñado especialmente para los educadores tempranos que trabajan con niños desde el nacimiento hasta los tres años de edad.</w:t>
      </w:r>
    </w:p>
    <w:p w14:paraId="7FD186DC" w14:textId="77777777" w:rsidR="00B53A57" w:rsidRPr="00B53A57" w:rsidRDefault="00B53A57" w:rsidP="00B53A57">
      <w:pPr>
        <w:rPr>
          <w:rFonts w:ascii="Mulish" w:hAnsi="Mulish"/>
          <w:lang w:val="es-US"/>
        </w:rPr>
      </w:pPr>
      <w:r w:rsidRPr="00B53A57">
        <w:rPr>
          <w:rFonts w:ascii="Mulish" w:hAnsi="Mulish"/>
          <w:lang w:val="es-US"/>
        </w:rPr>
        <w:t xml:space="preserve">Acompáñenos el viernes 13 de junio y el sábado 14 de junio en el Marriott Waterfront de San Francisco. Alentamos a los educadores, supervisores/administradores, entrenadores y consultores que prestan servicios a niños en la primera infancia a participar en este importante evento. </w:t>
      </w:r>
    </w:p>
    <w:p w14:paraId="180A302F" w14:textId="741E53B3" w:rsidR="00B53A57" w:rsidRDefault="001A03DB" w:rsidP="00B53A57">
      <w:pPr>
        <w:rPr>
          <w:rFonts w:ascii="Calibri" w:eastAsia="Calibri" w:hAnsi="Calibri" w:cs="Times New Roman"/>
        </w:rPr>
      </w:pPr>
      <w:r>
        <w:rPr>
          <w:rFonts w:ascii="Mulish" w:eastAsia="Times New Roman" w:hAnsi="Mulish" w:cs="Arial"/>
          <w:color w:val="393A3A"/>
          <w:lang w:val="es-US"/>
        </w:rPr>
        <w:t>Para más información v</w:t>
      </w:r>
      <w:r w:rsidRPr="001A03DB">
        <w:rPr>
          <w:rFonts w:ascii="Mulish" w:eastAsia="Times New Roman" w:hAnsi="Mulish" w:cs="Arial"/>
          <w:color w:val="393A3A"/>
          <w:lang w:val="es-US"/>
        </w:rPr>
        <w:t xml:space="preserve">isite nuestro sitio web del congreso </w:t>
      </w:r>
      <w:hyperlink r:id="rId6" w:history="1">
        <w:r w:rsidR="003F0A88" w:rsidRPr="0057676F">
          <w:rPr>
            <w:rStyle w:val="Hyperlink"/>
            <w:rFonts w:ascii="Mulish" w:eastAsia="Times New Roman" w:hAnsi="Mulish" w:cs="Arial"/>
            <w:lang w:val="es-US"/>
          </w:rPr>
          <w:t>https://sfdec.org/</w:t>
        </w:r>
        <w:r w:rsidR="003F0A88" w:rsidRPr="0057676F">
          <w:rPr>
            <w:rStyle w:val="Hyperlink"/>
            <w:rFonts w:ascii="Mulish" w:eastAsia="Times New Roman" w:hAnsi="Mulish" w:cs="Arial"/>
            <w:lang w:val="es-US"/>
          </w:rPr>
          <w:t>es/</w:t>
        </w:r>
        <w:r w:rsidR="003F0A88" w:rsidRPr="0057676F">
          <w:rPr>
            <w:rStyle w:val="Hyperlink"/>
            <w:rFonts w:ascii="Mulish" w:eastAsia="Times New Roman" w:hAnsi="Mulish" w:cs="Arial"/>
            <w:lang w:val="es-US"/>
          </w:rPr>
          <w:t>2025-infant-toddler-conference/</w:t>
        </w:r>
      </w:hyperlink>
    </w:p>
    <w:p w14:paraId="2C43289F" w14:textId="77777777" w:rsidR="001A03DB" w:rsidRDefault="001A03DB" w:rsidP="00B53A57">
      <w:pPr>
        <w:rPr>
          <w:rFonts w:ascii="Calibri" w:eastAsia="Calibri" w:hAnsi="Calibri" w:cs="Times New Roman"/>
        </w:rPr>
      </w:pPr>
    </w:p>
    <w:p w14:paraId="077B1E5A" w14:textId="77777777" w:rsidR="001A03DB" w:rsidRPr="001A03DB" w:rsidRDefault="001A03DB" w:rsidP="001A03DB">
      <w:pPr>
        <w:jc w:val="center"/>
        <w:rPr>
          <w:b/>
          <w:bCs/>
          <w:sz w:val="36"/>
          <w:szCs w:val="36"/>
        </w:rPr>
      </w:pPr>
      <w:r w:rsidRPr="001A03DB">
        <w:rPr>
          <w:rFonts w:ascii="MS Gothic" w:eastAsia="MS Gothic" w:hAnsi="MS Gothic" w:cs="MS Gothic" w:hint="eastAsia"/>
          <w:b/>
          <w:bCs/>
          <w:sz w:val="36"/>
          <w:szCs w:val="36"/>
        </w:rPr>
        <w:lastRenderedPageBreak/>
        <w:t>保留日期</w:t>
      </w:r>
    </w:p>
    <w:p w14:paraId="7D2D4E98" w14:textId="77777777" w:rsidR="001A03DB" w:rsidRPr="001A03DB" w:rsidRDefault="001A03DB" w:rsidP="001A03DB">
      <w:r w:rsidRPr="001A03DB">
        <w:rPr>
          <w:rFonts w:ascii="MS Gothic" w:eastAsia="MS Gothic" w:hAnsi="MS Gothic" w:cs="MS Gothic" w:hint="eastAsia"/>
        </w:rPr>
        <w:t>我們很高興地宣佈將於今年</w:t>
      </w:r>
      <w:r w:rsidRPr="001A03DB">
        <w:t xml:space="preserve"> 6 </w:t>
      </w:r>
      <w:r w:rsidRPr="001A03DB">
        <w:rPr>
          <w:rFonts w:ascii="MS Gothic" w:eastAsia="MS Gothic" w:hAnsi="MS Gothic" w:cs="MS Gothic" w:hint="eastAsia"/>
        </w:rPr>
        <w:t>月召開</w:t>
      </w:r>
      <w:r w:rsidRPr="001A03DB">
        <w:t xml:space="preserve"> 2025 </w:t>
      </w:r>
      <w:r w:rsidRPr="001A03DB">
        <w:rPr>
          <w:rFonts w:ascii="MS Gothic" w:eastAsia="MS Gothic" w:hAnsi="MS Gothic" w:cs="MS Gothic" w:hint="eastAsia"/>
        </w:rPr>
        <w:t>年</w:t>
      </w:r>
      <w:r w:rsidRPr="001A03DB">
        <w:t xml:space="preserve"> SFQC </w:t>
      </w:r>
      <w:r w:rsidRPr="001A03DB">
        <w:rPr>
          <w:rFonts w:ascii="MS Gothic" w:eastAsia="MS Gothic" w:hAnsi="MS Gothic" w:cs="MS Gothic" w:hint="eastAsia"/>
        </w:rPr>
        <w:t>嬰幼兒研討會！</w:t>
      </w:r>
    </w:p>
    <w:p w14:paraId="33C60160" w14:textId="77777777" w:rsidR="001A03DB" w:rsidRPr="001A03DB" w:rsidRDefault="001A03DB" w:rsidP="001A03DB">
      <w:pPr>
        <w:rPr>
          <w:i/>
          <w:iCs/>
        </w:rPr>
      </w:pPr>
      <w:r w:rsidRPr="001A03DB">
        <w:t xml:space="preserve">SFQC </w:t>
      </w:r>
      <w:r w:rsidRPr="001A03DB">
        <w:rPr>
          <w:rFonts w:ascii="MS Gothic" w:eastAsia="MS Gothic" w:hAnsi="MS Gothic" w:cs="MS Gothic" w:hint="eastAsia"/>
        </w:rPr>
        <w:t>的第三屆年度研討會是一個為期兩天的活動，專為服務出生至</w:t>
      </w:r>
      <w:r w:rsidRPr="001A03DB">
        <w:t xml:space="preserve"> 3 </w:t>
      </w:r>
      <w:r w:rsidRPr="001A03DB">
        <w:rPr>
          <w:rFonts w:ascii="Malgun Gothic" w:eastAsia="Malgun Gothic" w:hAnsi="Malgun Gothic" w:cs="Malgun Gothic" w:hint="eastAsia"/>
        </w:rPr>
        <w:t>歲</w:t>
      </w:r>
      <w:r w:rsidRPr="001A03DB">
        <w:rPr>
          <w:rFonts w:ascii="MS Gothic" w:eastAsia="MS Gothic" w:hAnsi="MS Gothic" w:cs="MS Gothic" w:hint="eastAsia"/>
        </w:rPr>
        <w:t>兒童的早期教育工作者而設計。</w:t>
      </w:r>
    </w:p>
    <w:p w14:paraId="0EE1A46E" w14:textId="77777777" w:rsidR="001A03DB" w:rsidRPr="001A03DB" w:rsidRDefault="001A03DB" w:rsidP="001A03DB">
      <w:r w:rsidRPr="001A03DB">
        <w:rPr>
          <w:rFonts w:ascii="MS Gothic" w:eastAsia="MS Gothic" w:hAnsi="MS Gothic" w:cs="MS Gothic" w:hint="eastAsia"/>
        </w:rPr>
        <w:t>請於星期五，</w:t>
      </w:r>
      <w:r w:rsidRPr="001A03DB">
        <w:t>6</w:t>
      </w:r>
      <w:r w:rsidRPr="001A03DB">
        <w:rPr>
          <w:rFonts w:ascii="MS Gothic" w:eastAsia="MS Gothic" w:hAnsi="MS Gothic" w:cs="MS Gothic" w:hint="eastAsia"/>
        </w:rPr>
        <w:t>月</w:t>
      </w:r>
      <w:r w:rsidRPr="001A03DB">
        <w:t>13</w:t>
      </w:r>
      <w:r w:rsidRPr="001A03DB">
        <w:rPr>
          <w:rFonts w:ascii="MS Gothic" w:eastAsia="MS Gothic" w:hAnsi="MS Gothic" w:cs="MS Gothic" w:hint="eastAsia"/>
        </w:rPr>
        <w:t>日和星期六，</w:t>
      </w:r>
      <w:r w:rsidRPr="001A03DB">
        <w:t>6</w:t>
      </w:r>
      <w:r w:rsidRPr="001A03DB">
        <w:rPr>
          <w:rFonts w:ascii="MS Gothic" w:eastAsia="MS Gothic" w:hAnsi="MS Gothic" w:cs="MS Gothic" w:hint="eastAsia"/>
        </w:rPr>
        <w:t>月</w:t>
      </w:r>
      <w:r w:rsidRPr="001A03DB">
        <w:t>14</w:t>
      </w:r>
      <w:r w:rsidRPr="001A03DB">
        <w:rPr>
          <w:rFonts w:ascii="MS Gothic" w:eastAsia="MS Gothic" w:hAnsi="MS Gothic" w:cs="MS Gothic" w:hint="eastAsia"/>
        </w:rPr>
        <w:t>日在</w:t>
      </w:r>
      <w:r w:rsidRPr="001A03DB">
        <w:t xml:space="preserve"> SFO Marriott Waterfront </w:t>
      </w:r>
      <w:r w:rsidRPr="001A03DB">
        <w:rPr>
          <w:rFonts w:ascii="MS Gothic" w:eastAsia="MS Gothic" w:hAnsi="MS Gothic" w:cs="MS Gothic" w:hint="eastAsia"/>
        </w:rPr>
        <w:t>加入我們。我們強烈鼓勵為嬰幼兒提供服務的教育工作者、主管</w:t>
      </w:r>
      <w:r w:rsidRPr="001A03DB">
        <w:t>/</w:t>
      </w:r>
      <w:r w:rsidRPr="001A03DB">
        <w:rPr>
          <w:rFonts w:ascii="MS Gothic" w:eastAsia="MS Gothic" w:hAnsi="MS Gothic" w:cs="MS Gothic" w:hint="eastAsia"/>
        </w:rPr>
        <w:t>行政人員、教練和顧問參加這個重要的活動。</w:t>
      </w:r>
    </w:p>
    <w:p w14:paraId="6A73D6EB" w14:textId="77777777" w:rsidR="001A03DB" w:rsidRPr="001A03DB" w:rsidRDefault="001A03DB" w:rsidP="001A03DB">
      <w:pPr>
        <w:rPr>
          <w:i/>
          <w:iCs/>
        </w:rPr>
      </w:pPr>
      <w:r w:rsidRPr="001A03DB">
        <w:rPr>
          <w:i/>
          <w:iCs/>
        </w:rPr>
        <w:t>2025</w:t>
      </w:r>
      <w:r w:rsidRPr="001A03DB">
        <w:rPr>
          <w:rFonts w:ascii="MS Gothic" w:eastAsia="MS Gothic" w:hAnsi="MS Gothic" w:cs="MS Gothic" w:hint="eastAsia"/>
          <w:i/>
          <w:iCs/>
        </w:rPr>
        <w:t>年的新</w:t>
      </w:r>
      <w:r w:rsidRPr="001A03DB">
        <w:rPr>
          <w:rFonts w:ascii="Malgun Gothic" w:eastAsia="Malgun Gothic" w:hAnsi="Malgun Gothic" w:cs="Malgun Gothic" w:hint="eastAsia"/>
          <w:i/>
          <w:iCs/>
        </w:rPr>
        <w:t>內容：我們很高興在</w:t>
      </w:r>
      <w:r w:rsidRPr="001A03DB">
        <w:rPr>
          <w:i/>
          <w:iCs/>
        </w:rPr>
        <w:t xml:space="preserve"> 6 </w:t>
      </w:r>
      <w:r w:rsidRPr="001A03DB">
        <w:rPr>
          <w:rFonts w:ascii="MS Gothic" w:eastAsia="MS Gothic" w:hAnsi="MS Gothic" w:cs="MS Gothic" w:hint="eastAsia"/>
          <w:i/>
          <w:iCs/>
        </w:rPr>
        <w:t>月</w:t>
      </w:r>
      <w:r w:rsidRPr="001A03DB">
        <w:rPr>
          <w:i/>
          <w:iCs/>
        </w:rPr>
        <w:t xml:space="preserve"> 12 </w:t>
      </w:r>
      <w:r w:rsidRPr="001A03DB">
        <w:rPr>
          <w:rFonts w:ascii="MS Gothic" w:eastAsia="MS Gothic" w:hAnsi="MS Gothic" w:cs="MS Gothic" w:hint="eastAsia"/>
          <w:i/>
          <w:iCs/>
        </w:rPr>
        <w:t>日星期四下午</w:t>
      </w:r>
      <w:r w:rsidRPr="001A03DB">
        <w:rPr>
          <w:i/>
          <w:iCs/>
        </w:rPr>
        <w:t xml:space="preserve"> 12</w:t>
      </w:r>
      <w:r w:rsidRPr="001A03DB">
        <w:rPr>
          <w:rFonts w:ascii="MS Gothic" w:eastAsia="MS Gothic" w:hAnsi="MS Gothic" w:cs="MS Gothic" w:hint="eastAsia"/>
          <w:i/>
          <w:iCs/>
        </w:rPr>
        <w:t>：</w:t>
      </w:r>
      <w:r w:rsidRPr="001A03DB">
        <w:rPr>
          <w:i/>
          <w:iCs/>
        </w:rPr>
        <w:t>30</w:t>
      </w:r>
      <w:r w:rsidRPr="001A03DB">
        <w:rPr>
          <w:rFonts w:ascii="MS Gothic" w:eastAsia="MS Gothic" w:hAnsi="MS Gothic" w:cs="MS Gothic" w:hint="eastAsia"/>
          <w:i/>
          <w:iCs/>
        </w:rPr>
        <w:t>到</w:t>
      </w:r>
      <w:r w:rsidRPr="001A03DB">
        <w:rPr>
          <w:i/>
          <w:iCs/>
        </w:rPr>
        <w:t>4</w:t>
      </w:r>
      <w:r w:rsidRPr="001A03DB">
        <w:rPr>
          <w:rFonts w:ascii="MS Gothic" w:eastAsia="MS Gothic" w:hAnsi="MS Gothic" w:cs="MS Gothic" w:hint="eastAsia"/>
          <w:i/>
          <w:iCs/>
        </w:rPr>
        <w:t>：</w:t>
      </w:r>
      <w:r w:rsidRPr="001A03DB">
        <w:rPr>
          <w:i/>
          <w:iCs/>
        </w:rPr>
        <w:t xml:space="preserve">30 </w:t>
      </w:r>
      <w:r w:rsidRPr="001A03DB">
        <w:rPr>
          <w:rFonts w:ascii="MS Gothic" w:eastAsia="MS Gothic" w:hAnsi="MS Gothic" w:cs="MS Gothic" w:hint="eastAsia"/>
          <w:i/>
          <w:iCs/>
        </w:rPr>
        <w:t>推出一個特別的會前主題會議，重點是理解和整合依附理論的特定背景。我們的</w:t>
      </w:r>
      <w:r w:rsidRPr="001A03DB">
        <w:rPr>
          <w:i/>
          <w:iCs/>
        </w:rPr>
        <w:t xml:space="preserve"> 2025 </w:t>
      </w:r>
      <w:r w:rsidRPr="001A03DB">
        <w:rPr>
          <w:rFonts w:ascii="MS Gothic" w:eastAsia="MS Gothic" w:hAnsi="MS Gothic" w:cs="MS Gothic" w:hint="eastAsia"/>
          <w:i/>
          <w:iCs/>
        </w:rPr>
        <w:t>年會前主題會議專題為「情境中的依戀：支持自閉症譜系障礙兒童」，僅限</w:t>
      </w:r>
      <w:r w:rsidRPr="001A03DB">
        <w:rPr>
          <w:i/>
          <w:iCs/>
        </w:rPr>
        <w:t xml:space="preserve"> 60 </w:t>
      </w:r>
      <w:r w:rsidRPr="001A03DB">
        <w:rPr>
          <w:rFonts w:ascii="MS Gothic" w:eastAsia="MS Gothic" w:hAnsi="MS Gothic" w:cs="MS Gothic" w:hint="eastAsia"/>
          <w:i/>
          <w:iCs/>
        </w:rPr>
        <w:t>名參與者。會前會議僅開放給研討會的常規出席者，並且需要單獨註冊。</w:t>
      </w:r>
    </w:p>
    <w:p w14:paraId="14E8D7D2" w14:textId="57317801" w:rsidR="001A03DB" w:rsidRDefault="008B2F0B" w:rsidP="00B53A57">
      <w:r w:rsidRPr="008B2F0B">
        <w:rPr>
          <w:rFonts w:ascii="MS Gothic" w:eastAsia="MS Gothic" w:hAnsi="MS Gothic" w:cs="MS Gothic"/>
        </w:rPr>
        <w:t>更多的</w:t>
      </w:r>
      <w:r w:rsidRPr="008B2F0B">
        <w:rPr>
          <w:rFonts w:ascii="Microsoft JhengHei" w:eastAsia="Microsoft JhengHei" w:hAnsi="Microsoft JhengHei" w:cs="Microsoft JhengHei" w:hint="eastAsia"/>
        </w:rPr>
        <w:t>详</w:t>
      </w:r>
      <w:r w:rsidRPr="008B2F0B">
        <w:rPr>
          <w:rFonts w:ascii="MS Gothic" w:eastAsia="MS Gothic" w:hAnsi="MS Gothic" w:cs="MS Gothic" w:hint="eastAsia"/>
        </w:rPr>
        <w:t>情</w:t>
      </w:r>
      <w:r w:rsidRPr="008B2F0B">
        <w:rPr>
          <w:rFonts w:ascii="MS Gothic" w:eastAsia="MS Gothic" w:hAnsi="MS Gothic" w:cs="MS Gothic"/>
        </w:rPr>
        <w:t>,</w:t>
      </w:r>
      <w:r w:rsidRPr="008B2F0B">
        <w:rPr>
          <w:rFonts w:ascii="Microsoft JhengHei" w:eastAsia="Microsoft JhengHei" w:hAnsi="Microsoft JhengHei" w:cs="Microsoft JhengHei" w:hint="eastAsia"/>
        </w:rPr>
        <w:t>请浏览</w:t>
      </w:r>
      <w:r w:rsidRPr="008B2F0B">
        <w:rPr>
          <w:rFonts w:ascii="MS Gothic" w:eastAsia="MS Gothic" w:hAnsi="MS Gothic" w:cs="MS Gothic" w:hint="eastAsia"/>
        </w:rPr>
        <w:t>研</w:t>
      </w:r>
      <w:r w:rsidRPr="008B2F0B">
        <w:rPr>
          <w:rFonts w:ascii="Microsoft JhengHei" w:eastAsia="Microsoft JhengHei" w:hAnsi="Microsoft JhengHei" w:cs="Microsoft JhengHei" w:hint="eastAsia"/>
        </w:rPr>
        <w:t>讨</w:t>
      </w:r>
      <w:r w:rsidRPr="008B2F0B">
        <w:rPr>
          <w:rFonts w:ascii="MS Gothic" w:eastAsia="MS Gothic" w:hAnsi="MS Gothic" w:cs="MS Gothic" w:hint="eastAsia"/>
        </w:rPr>
        <w:t>会网</w:t>
      </w:r>
      <w:r w:rsidRPr="008B2F0B">
        <w:rPr>
          <w:rFonts w:ascii="MS Gothic" w:eastAsia="MS Gothic" w:hAnsi="MS Gothic" w:cs="MS Gothic"/>
        </w:rPr>
        <w:t>站</w:t>
      </w:r>
      <w:r w:rsidR="001A03DB">
        <w:rPr>
          <w:rFonts w:ascii="Microsoft JhengHei" w:eastAsia="Microsoft JhengHei" w:hAnsi="Microsoft JhengHei" w:cs="Microsoft JhengHei"/>
        </w:rPr>
        <w:t xml:space="preserve">: </w:t>
      </w:r>
      <w:hyperlink r:id="rId7" w:history="1">
        <w:r w:rsidR="003F0A88" w:rsidRPr="0057676F">
          <w:rPr>
            <w:rStyle w:val="Hyperlink"/>
            <w:rFonts w:ascii="Mulish" w:eastAsia="Times New Roman" w:hAnsi="Mulish" w:cs="Arial"/>
            <w:lang w:val="es-US"/>
          </w:rPr>
          <w:t>https://sfdec.org/</w:t>
        </w:r>
        <w:r w:rsidR="003F0A88" w:rsidRPr="0057676F">
          <w:rPr>
            <w:rStyle w:val="Hyperlink"/>
            <w:rFonts w:ascii="Mulish" w:eastAsia="Times New Roman" w:hAnsi="Mulish" w:cs="Arial"/>
            <w:lang w:val="es-US"/>
          </w:rPr>
          <w:t>zh-tw/</w:t>
        </w:r>
        <w:r w:rsidR="003F0A88" w:rsidRPr="0057676F">
          <w:rPr>
            <w:rStyle w:val="Hyperlink"/>
            <w:rFonts w:ascii="Mulish" w:eastAsia="Times New Roman" w:hAnsi="Mulish" w:cs="Arial"/>
            <w:lang w:val="es-US"/>
          </w:rPr>
          <w:t>2025-infant-toddler-conference/</w:t>
        </w:r>
      </w:hyperlink>
    </w:p>
    <w:sectPr w:rsidR="001A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57"/>
    <w:rsid w:val="000C30F4"/>
    <w:rsid w:val="001A03DB"/>
    <w:rsid w:val="00355C33"/>
    <w:rsid w:val="003F0A88"/>
    <w:rsid w:val="00651853"/>
    <w:rsid w:val="007346AF"/>
    <w:rsid w:val="008B2F0B"/>
    <w:rsid w:val="00B53A57"/>
    <w:rsid w:val="00C83F7D"/>
    <w:rsid w:val="00FA5145"/>
    <w:rsid w:val="00F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9E30"/>
  <w15:chartTrackingRefBased/>
  <w15:docId w15:val="{0A3BD5C7-6F02-407F-BDAB-1ADF3D82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">
    <w:name w:val="DEC"/>
    <w:basedOn w:val="Normal"/>
    <w:next w:val="Subtitle"/>
    <w:link w:val="DECChar"/>
    <w:qFormat/>
    <w:rsid w:val="000C30F4"/>
    <w:rPr>
      <w:rFonts w:ascii="Mulish" w:hAnsi="Mulish"/>
      <w:b/>
      <w:color w:val="3A3A3A"/>
      <w:sz w:val="28"/>
    </w:rPr>
  </w:style>
  <w:style w:type="character" w:customStyle="1" w:styleId="DECChar">
    <w:name w:val="DEC Char"/>
    <w:basedOn w:val="DefaultParagraphFont"/>
    <w:link w:val="DEC"/>
    <w:rsid w:val="000C30F4"/>
    <w:rPr>
      <w:rFonts w:ascii="Mulish" w:hAnsi="Mulish"/>
      <w:b/>
      <w:color w:val="3A3A3A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30F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B5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A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3A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fdec.org/zh-tw/2025-infant-toddler-confer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dec.org/es/2025-infant-toddler-conference/" TargetMode="External"/><Relationship Id="rId5" Type="http://schemas.openxmlformats.org/officeDocument/2006/relationships/hyperlink" Target="https://sfdec.org/2025-infant-toddler-conferenc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Olivia (DEC)</dc:creator>
  <cp:keywords/>
  <dc:description/>
  <cp:lastModifiedBy>Leung, Olivia (DEC)</cp:lastModifiedBy>
  <cp:revision>2</cp:revision>
  <dcterms:created xsi:type="dcterms:W3CDTF">2024-11-04T18:46:00Z</dcterms:created>
  <dcterms:modified xsi:type="dcterms:W3CDTF">2024-11-04T19:36:00Z</dcterms:modified>
</cp:coreProperties>
</file>